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18</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val="en-US" w:eastAsia="zh-CN"/>
              </w:rPr>
            </w:pP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lang w:val="en-US" w:eastAsia="zh-CN"/>
              </w:rPr>
              <w:t>6</w:t>
            </w:r>
            <w:r>
              <w:rPr>
                <w:rFonts w:hint="eastAsia" w:ascii="仿宋" w:hAnsi="仿宋" w:eastAsia="仿宋" w:cs="宋体"/>
                <w:kern w:val="13"/>
                <w:position w:val="2"/>
                <w:sz w:val="32"/>
                <w:szCs w:val="32"/>
              </w:rPr>
              <w:t>月</w:t>
            </w:r>
            <w:r>
              <w:rPr>
                <w:rFonts w:hint="eastAsia" w:ascii="仿宋" w:hAnsi="仿宋" w:eastAsia="仿宋" w:cs="宋体"/>
                <w:kern w:val="13"/>
                <w:position w:val="2"/>
                <w:sz w:val="32"/>
                <w:szCs w:val="32"/>
                <w:lang w:val="en-US" w:eastAsia="zh-CN"/>
              </w:rPr>
              <w:t>18</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23</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pStyle w:val="12"/>
              <w:numPr>
                <w:ilvl w:val="0"/>
                <w:numId w:val="0"/>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一、“7.1”走访老党员、困难党员活动安排</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徐启达书记传达、学校了学校关于“7.1”走访老党员、困难党员活动的要求，会议研究决定在“7.1”前夕，开展走访我院老党员、困难党员活动。由综合办公室根据会议研究的走访名单，安排好走访活动。</w:t>
            </w:r>
          </w:p>
          <w:p>
            <w:pPr>
              <w:pStyle w:val="12"/>
              <w:numPr>
                <w:numId w:val="0"/>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二、安全稳定工作</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徐启达书记传达了学校安全稳定工作会议精神，与会人员集体学校了安全稳定工作制度。会议强调，各分管领导要认真贯彻落实学校安全稳定工作会议精神，按照一岗双责，分工负责的要求履行好职责，抓好各自分管的安全稳定工作。</w:t>
            </w:r>
          </w:p>
          <w:p>
            <w:pPr>
              <w:pStyle w:val="12"/>
              <w:numPr>
                <w:numId w:val="0"/>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三、机交楼北六楼用房推进工作</w:t>
            </w:r>
          </w:p>
          <w:p>
            <w:pPr>
              <w:pStyle w:val="12"/>
              <w:numPr>
                <w:ilvl w:val="0"/>
                <w:numId w:val="0"/>
              </w:numPr>
              <w:ind w:leftChars="200" w:firstLine="320" w:firstLineChars="1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徐启达书记就机交楼北六楼用房项目推进工作提出了要求，会议研究决定，</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由综合办公室主任刁军牵头，协调、推进机交楼北六楼用房项目的分配、信息汇总、项目立项和改造工作。</w:t>
            </w:r>
          </w:p>
          <w:p>
            <w:pPr>
              <w:pStyle w:val="12"/>
              <w:numPr>
                <w:ilvl w:val="0"/>
                <w:numId w:val="0"/>
              </w:numPr>
              <w:ind w:firstLine="640" w:firstLineChars="200"/>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四、山东省教育厅关于举办2021年山东省研究生暑期学校和“未来科学家”研究生学术论坛会议</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赵国勇副院长介绍了拟举办山东省教育厅关于举办2021年山东省研究生暑期学校和“未来科学家”研究生学术论坛的会议情况，会议研究同意举办本次会议，要求赵国勇副院长根据会议研究的意见提出举办会议的方案后，报党政联席会议研究。</w:t>
            </w:r>
          </w:p>
          <w:p>
            <w:pPr>
              <w:pStyle w:val="12"/>
              <w:numPr>
                <w:ilvl w:val="0"/>
                <w:numId w:val="0"/>
              </w:numPr>
              <w:ind w:firstLine="640" w:firstLineChars="200"/>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五、关于修订优势特色学科成果资助</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李志永副院长就优势特色学科成果资助办法中相关条目提出了修改意见，会议</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同意修改相关条目，要求赵国勇副院长根据会议研究的意见修改后更新。</w:t>
            </w:r>
          </w:p>
          <w:p>
            <w:pPr>
              <w:widowControl/>
              <w:numPr>
                <w:ilvl w:val="0"/>
                <w:numId w:val="0"/>
              </w:numPr>
              <w:spacing w:line="560" w:lineRule="exact"/>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w:t>
            </w:r>
          </w:p>
          <w:p>
            <w:pPr>
              <w:widowControl/>
              <w:numPr>
                <w:ilvl w:val="0"/>
                <w:numId w:val="0"/>
              </w:numPr>
              <w:spacing w:line="560" w:lineRule="exact"/>
              <w:rPr>
                <w:rFonts w:hint="eastAsia" w:ascii="仿宋" w:hAnsi="仿宋" w:eastAsia="仿宋" w:cs="宋体"/>
                <w:color w:val="auto"/>
                <w:kern w:val="0"/>
                <w:sz w:val="32"/>
                <w:szCs w:val="32"/>
                <w:lang w:val="en-US" w:eastAsia="zh-CN"/>
              </w:rPr>
            </w:pPr>
          </w:p>
          <w:p>
            <w:pPr>
              <w:widowControl/>
              <w:numPr>
                <w:ilvl w:val="0"/>
                <w:numId w:val="0"/>
              </w:numPr>
              <w:spacing w:line="560" w:lineRule="exact"/>
              <w:ind w:firstLine="640" w:firstLineChars="200"/>
              <w:rPr>
                <w:rFonts w:hint="eastAsia" w:ascii="仿宋" w:hAnsi="仿宋" w:eastAsia="仿宋" w:cs="宋体"/>
                <w:kern w:val="0"/>
                <w:sz w:val="32"/>
                <w:szCs w:val="32"/>
              </w:rPr>
            </w:pPr>
            <w:r>
              <w:rPr>
                <w:rFonts w:hint="eastAsia" w:ascii="仿宋" w:hAnsi="仿宋" w:eastAsia="仿宋" w:cs="宋体"/>
                <w:kern w:val="13"/>
                <w:position w:val="2"/>
                <w:sz w:val="32"/>
                <w:szCs w:val="32"/>
                <w:lang w:val="en-US" w:eastAsia="zh-CN" w:bidi="ar-SA"/>
              </w:rPr>
              <w:t>会议还研究了其他事项。</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bookmarkStart w:id="0" w:name="_GoBack"/>
            <w:bookmarkEnd w:id="0"/>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lang w:eastAsia="zh-CN"/>
              </w:rPr>
            </w:pPr>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、郑宏宇、程祥</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缺席：高存福</w:t>
            </w:r>
            <w:r>
              <w:rPr>
                <w:rFonts w:hint="eastAsia" w:ascii="仿宋" w:hAnsi="仿宋" w:eastAsia="仿宋" w:cs="宋体"/>
                <w:kern w:val="0"/>
                <w:sz w:val="32"/>
                <w:szCs w:val="32"/>
                <w:lang w:eastAsia="zh-CN"/>
              </w:rPr>
              <w:t>（</w:t>
            </w:r>
            <w:r>
              <w:rPr>
                <w:rFonts w:hint="eastAsia" w:ascii="仿宋" w:hAnsi="仿宋" w:eastAsia="仿宋" w:cs="宋体"/>
                <w:kern w:val="0"/>
                <w:sz w:val="32"/>
                <w:szCs w:val="32"/>
                <w:lang w:val="en-US" w:eastAsia="zh-CN"/>
              </w:rPr>
              <w:t>巡察</w:t>
            </w:r>
            <w:r>
              <w:rPr>
                <w:rFonts w:hint="eastAsia" w:ascii="仿宋" w:hAnsi="仿宋" w:eastAsia="仿宋" w:cs="宋体"/>
                <w:kern w:val="0"/>
                <w:sz w:val="32"/>
                <w:szCs w:val="32"/>
                <w:lang w:eastAsia="zh-CN"/>
              </w:rPr>
              <w:t>）</w:t>
            </w: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val="en-US" w:eastAsia="zh-CN"/>
              </w:rPr>
              <w:t>6</w:t>
            </w:r>
            <w:r>
              <w:rPr>
                <w:rFonts w:hint="eastAsia" w:ascii="仿宋" w:hAnsi="仿宋" w:eastAsia="仿宋" w:cs="宋体"/>
                <w:kern w:val="0"/>
                <w:sz w:val="32"/>
                <w:szCs w:val="32"/>
              </w:rPr>
              <w:t>月</w:t>
            </w:r>
            <w:r>
              <w:rPr>
                <w:rFonts w:hint="eastAsia" w:ascii="仿宋" w:hAnsi="仿宋" w:eastAsia="仿宋" w:cs="宋体"/>
                <w:kern w:val="0"/>
                <w:sz w:val="32"/>
                <w:szCs w:val="32"/>
                <w:lang w:val="en-US" w:eastAsia="zh-CN"/>
              </w:rPr>
              <w:t>18</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EF7D5A"/>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209B0"/>
    <w:rsid w:val="014A08CF"/>
    <w:rsid w:val="01735909"/>
    <w:rsid w:val="01A50534"/>
    <w:rsid w:val="01DA47AB"/>
    <w:rsid w:val="01DC2E48"/>
    <w:rsid w:val="025D2F49"/>
    <w:rsid w:val="02B14663"/>
    <w:rsid w:val="02C30EDD"/>
    <w:rsid w:val="031F02F5"/>
    <w:rsid w:val="03362770"/>
    <w:rsid w:val="03D5111D"/>
    <w:rsid w:val="04180557"/>
    <w:rsid w:val="05574F5F"/>
    <w:rsid w:val="05E56E3F"/>
    <w:rsid w:val="06111612"/>
    <w:rsid w:val="06BB67B3"/>
    <w:rsid w:val="07125347"/>
    <w:rsid w:val="08312748"/>
    <w:rsid w:val="084F6D7F"/>
    <w:rsid w:val="0875658E"/>
    <w:rsid w:val="08A848DC"/>
    <w:rsid w:val="08BC73D5"/>
    <w:rsid w:val="08C10AC7"/>
    <w:rsid w:val="08E2172B"/>
    <w:rsid w:val="08E46848"/>
    <w:rsid w:val="091F621D"/>
    <w:rsid w:val="0A590034"/>
    <w:rsid w:val="0A6B0ADC"/>
    <w:rsid w:val="0A88507F"/>
    <w:rsid w:val="0A9317AF"/>
    <w:rsid w:val="0B5D1043"/>
    <w:rsid w:val="0B7A30F1"/>
    <w:rsid w:val="0BCF16E8"/>
    <w:rsid w:val="0BE027A2"/>
    <w:rsid w:val="0BED3004"/>
    <w:rsid w:val="0C513B0A"/>
    <w:rsid w:val="0C607CD1"/>
    <w:rsid w:val="0CB84A04"/>
    <w:rsid w:val="0CF17CE8"/>
    <w:rsid w:val="0D2804BC"/>
    <w:rsid w:val="0DA4752B"/>
    <w:rsid w:val="0DE0195E"/>
    <w:rsid w:val="0EA72608"/>
    <w:rsid w:val="0F3043A0"/>
    <w:rsid w:val="0F582AE2"/>
    <w:rsid w:val="0FCC6100"/>
    <w:rsid w:val="0FE35660"/>
    <w:rsid w:val="10724370"/>
    <w:rsid w:val="107E2F3C"/>
    <w:rsid w:val="10BC22E0"/>
    <w:rsid w:val="10C43FD9"/>
    <w:rsid w:val="121458C4"/>
    <w:rsid w:val="124A1814"/>
    <w:rsid w:val="12F52F47"/>
    <w:rsid w:val="139B43BC"/>
    <w:rsid w:val="139C5205"/>
    <w:rsid w:val="147256B9"/>
    <w:rsid w:val="159D1D02"/>
    <w:rsid w:val="15A03740"/>
    <w:rsid w:val="15D70A46"/>
    <w:rsid w:val="16960407"/>
    <w:rsid w:val="16DB3930"/>
    <w:rsid w:val="16FD2DDF"/>
    <w:rsid w:val="179E162B"/>
    <w:rsid w:val="17A00E6B"/>
    <w:rsid w:val="186F6826"/>
    <w:rsid w:val="188371D3"/>
    <w:rsid w:val="18B360B6"/>
    <w:rsid w:val="19603A1A"/>
    <w:rsid w:val="19B931EB"/>
    <w:rsid w:val="19FE447C"/>
    <w:rsid w:val="1A724068"/>
    <w:rsid w:val="1AC0624C"/>
    <w:rsid w:val="1ADB3D1F"/>
    <w:rsid w:val="1B462B72"/>
    <w:rsid w:val="1B97391D"/>
    <w:rsid w:val="1C8D74D2"/>
    <w:rsid w:val="1CE67C62"/>
    <w:rsid w:val="1D15050B"/>
    <w:rsid w:val="1D3F7FD5"/>
    <w:rsid w:val="1E266623"/>
    <w:rsid w:val="1E97474A"/>
    <w:rsid w:val="1EE17198"/>
    <w:rsid w:val="1EF743E9"/>
    <w:rsid w:val="1FD463E7"/>
    <w:rsid w:val="1FD6260B"/>
    <w:rsid w:val="1FFF0167"/>
    <w:rsid w:val="22435604"/>
    <w:rsid w:val="2255071E"/>
    <w:rsid w:val="22B47AEF"/>
    <w:rsid w:val="22FA1187"/>
    <w:rsid w:val="23A70FAD"/>
    <w:rsid w:val="244B68C4"/>
    <w:rsid w:val="24834E73"/>
    <w:rsid w:val="24D22496"/>
    <w:rsid w:val="25C340A4"/>
    <w:rsid w:val="264D0B0C"/>
    <w:rsid w:val="264E64F8"/>
    <w:rsid w:val="26FA1045"/>
    <w:rsid w:val="26FC0DCB"/>
    <w:rsid w:val="27343FC6"/>
    <w:rsid w:val="284C061A"/>
    <w:rsid w:val="28C1341B"/>
    <w:rsid w:val="2A5229CA"/>
    <w:rsid w:val="2ACB1FBA"/>
    <w:rsid w:val="2AF735D9"/>
    <w:rsid w:val="2B10723A"/>
    <w:rsid w:val="2B427C19"/>
    <w:rsid w:val="2B636F60"/>
    <w:rsid w:val="2CAC545B"/>
    <w:rsid w:val="2CD16DC7"/>
    <w:rsid w:val="2DC3318A"/>
    <w:rsid w:val="2EC411CA"/>
    <w:rsid w:val="2EE97F18"/>
    <w:rsid w:val="2F050A13"/>
    <w:rsid w:val="2F371D63"/>
    <w:rsid w:val="2F6E6D43"/>
    <w:rsid w:val="2FB83A5C"/>
    <w:rsid w:val="30D628D8"/>
    <w:rsid w:val="30E323A7"/>
    <w:rsid w:val="31F95F57"/>
    <w:rsid w:val="320C1385"/>
    <w:rsid w:val="32612F90"/>
    <w:rsid w:val="32DF117E"/>
    <w:rsid w:val="342455D4"/>
    <w:rsid w:val="34875B46"/>
    <w:rsid w:val="34B33327"/>
    <w:rsid w:val="34B63239"/>
    <w:rsid w:val="35B15CAE"/>
    <w:rsid w:val="361F299E"/>
    <w:rsid w:val="367B776D"/>
    <w:rsid w:val="36E5180E"/>
    <w:rsid w:val="37801967"/>
    <w:rsid w:val="37D22A16"/>
    <w:rsid w:val="380B78C2"/>
    <w:rsid w:val="38AA567F"/>
    <w:rsid w:val="38BA3C7A"/>
    <w:rsid w:val="39B24994"/>
    <w:rsid w:val="39C97EAB"/>
    <w:rsid w:val="3A0753FD"/>
    <w:rsid w:val="3A1261C9"/>
    <w:rsid w:val="3A7C61DE"/>
    <w:rsid w:val="3AF935FE"/>
    <w:rsid w:val="3B89605B"/>
    <w:rsid w:val="3C667994"/>
    <w:rsid w:val="3CC92636"/>
    <w:rsid w:val="3CF35413"/>
    <w:rsid w:val="3EBE7F01"/>
    <w:rsid w:val="3F8E4BCD"/>
    <w:rsid w:val="3FE025DD"/>
    <w:rsid w:val="40192CE4"/>
    <w:rsid w:val="40266BD5"/>
    <w:rsid w:val="40756A14"/>
    <w:rsid w:val="4095519B"/>
    <w:rsid w:val="40B24BBA"/>
    <w:rsid w:val="40DE7616"/>
    <w:rsid w:val="41EC5311"/>
    <w:rsid w:val="41F02205"/>
    <w:rsid w:val="421B63B9"/>
    <w:rsid w:val="426D27D1"/>
    <w:rsid w:val="42FD707B"/>
    <w:rsid w:val="43733FA3"/>
    <w:rsid w:val="43856ABE"/>
    <w:rsid w:val="43C43CE1"/>
    <w:rsid w:val="43CF15CF"/>
    <w:rsid w:val="441C047B"/>
    <w:rsid w:val="44C81786"/>
    <w:rsid w:val="44DC577C"/>
    <w:rsid w:val="4550074B"/>
    <w:rsid w:val="476962E9"/>
    <w:rsid w:val="47944CF3"/>
    <w:rsid w:val="48185455"/>
    <w:rsid w:val="48236DDF"/>
    <w:rsid w:val="48D51E11"/>
    <w:rsid w:val="49714E1F"/>
    <w:rsid w:val="49C10601"/>
    <w:rsid w:val="4A1F5954"/>
    <w:rsid w:val="4A2154F5"/>
    <w:rsid w:val="4A294980"/>
    <w:rsid w:val="4A2F232A"/>
    <w:rsid w:val="4AB63B75"/>
    <w:rsid w:val="4B116024"/>
    <w:rsid w:val="4B322A68"/>
    <w:rsid w:val="4D6630CA"/>
    <w:rsid w:val="4D7078FD"/>
    <w:rsid w:val="4D813EB6"/>
    <w:rsid w:val="4D996C50"/>
    <w:rsid w:val="4DC41A09"/>
    <w:rsid w:val="4DCB5B23"/>
    <w:rsid w:val="4E9B09F3"/>
    <w:rsid w:val="4ECC4626"/>
    <w:rsid w:val="4F0C01E3"/>
    <w:rsid w:val="4F44732F"/>
    <w:rsid w:val="4FD23228"/>
    <w:rsid w:val="4FF03370"/>
    <w:rsid w:val="500A42CD"/>
    <w:rsid w:val="50345017"/>
    <w:rsid w:val="51230B80"/>
    <w:rsid w:val="51231E5B"/>
    <w:rsid w:val="51991548"/>
    <w:rsid w:val="51D14F4A"/>
    <w:rsid w:val="52DF764E"/>
    <w:rsid w:val="52EB63A9"/>
    <w:rsid w:val="53CF3D9E"/>
    <w:rsid w:val="541446EC"/>
    <w:rsid w:val="547613BF"/>
    <w:rsid w:val="54D54CD3"/>
    <w:rsid w:val="550067FC"/>
    <w:rsid w:val="551E33AC"/>
    <w:rsid w:val="553A20DA"/>
    <w:rsid w:val="56CE015C"/>
    <w:rsid w:val="5707795A"/>
    <w:rsid w:val="570C1FD0"/>
    <w:rsid w:val="5726501F"/>
    <w:rsid w:val="58641348"/>
    <w:rsid w:val="58E25A66"/>
    <w:rsid w:val="593F2242"/>
    <w:rsid w:val="59DA1331"/>
    <w:rsid w:val="5A9F3540"/>
    <w:rsid w:val="5ABB5B85"/>
    <w:rsid w:val="5B0275BF"/>
    <w:rsid w:val="5C4E793B"/>
    <w:rsid w:val="5C7C7879"/>
    <w:rsid w:val="5C8F4999"/>
    <w:rsid w:val="5C926A20"/>
    <w:rsid w:val="5CD97849"/>
    <w:rsid w:val="5D850BB4"/>
    <w:rsid w:val="5DBC3DC7"/>
    <w:rsid w:val="5E560177"/>
    <w:rsid w:val="5E944879"/>
    <w:rsid w:val="5FA167CF"/>
    <w:rsid w:val="5FBE43D7"/>
    <w:rsid w:val="60177361"/>
    <w:rsid w:val="60DE6E5C"/>
    <w:rsid w:val="61F22159"/>
    <w:rsid w:val="622C1734"/>
    <w:rsid w:val="626B3ECD"/>
    <w:rsid w:val="629C6309"/>
    <w:rsid w:val="62C90DF1"/>
    <w:rsid w:val="63297332"/>
    <w:rsid w:val="633E579C"/>
    <w:rsid w:val="63B10EC5"/>
    <w:rsid w:val="63E731FF"/>
    <w:rsid w:val="63EB6157"/>
    <w:rsid w:val="63F870A8"/>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AA46B99"/>
    <w:rsid w:val="6B9F3078"/>
    <w:rsid w:val="6BBE7B1D"/>
    <w:rsid w:val="6C7259EC"/>
    <w:rsid w:val="6C9B6222"/>
    <w:rsid w:val="6E8F3A6B"/>
    <w:rsid w:val="6ED244F0"/>
    <w:rsid w:val="6F0E4467"/>
    <w:rsid w:val="6FD956A9"/>
    <w:rsid w:val="6FF92EC0"/>
    <w:rsid w:val="710861BC"/>
    <w:rsid w:val="714312B3"/>
    <w:rsid w:val="71865231"/>
    <w:rsid w:val="72213A0C"/>
    <w:rsid w:val="72561828"/>
    <w:rsid w:val="726F53C7"/>
    <w:rsid w:val="73133AEC"/>
    <w:rsid w:val="73422554"/>
    <w:rsid w:val="73452171"/>
    <w:rsid w:val="736C136F"/>
    <w:rsid w:val="73C072EF"/>
    <w:rsid w:val="744674C1"/>
    <w:rsid w:val="746969AE"/>
    <w:rsid w:val="747D2E04"/>
    <w:rsid w:val="751C465A"/>
    <w:rsid w:val="761C3573"/>
    <w:rsid w:val="766C6574"/>
    <w:rsid w:val="76AF3984"/>
    <w:rsid w:val="76B2284F"/>
    <w:rsid w:val="76D232CE"/>
    <w:rsid w:val="76E5784E"/>
    <w:rsid w:val="772A0B83"/>
    <w:rsid w:val="77954644"/>
    <w:rsid w:val="784820C7"/>
    <w:rsid w:val="79EB4B9B"/>
    <w:rsid w:val="79F41F10"/>
    <w:rsid w:val="7A3616B0"/>
    <w:rsid w:val="7B582DF7"/>
    <w:rsid w:val="7B9931B0"/>
    <w:rsid w:val="7BAB0C7D"/>
    <w:rsid w:val="7C1A7159"/>
    <w:rsid w:val="7C202387"/>
    <w:rsid w:val="7C4F0A98"/>
    <w:rsid w:val="7C865EC5"/>
    <w:rsid w:val="7D9E1E87"/>
    <w:rsid w:val="7E2E645E"/>
    <w:rsid w:val="7EC84F82"/>
    <w:rsid w:val="7EFF5694"/>
    <w:rsid w:val="7F7910CA"/>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5</TotalTime>
  <ScaleCrop>false</ScaleCrop>
  <LinksUpToDate>false</LinksUpToDate>
  <CharactersWithSpaces>1334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2021-05-31T07:07:00Z</cp:lastPrinted>
  <dcterms:modified xsi:type="dcterms:W3CDTF">2021-06-22T00:14:18Z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C437DA0B1A18464DA8B37F15FE77BFA2</vt:lpwstr>
  </property>
</Properties>
</file>